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default" w:ascii="Arial" w:hAnsi="Arial" w:eastAsia="宋体" w:cs="Arial"/>
          <w:b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sz w:val="18"/>
          <w:szCs w:val="18"/>
          <w:lang w:val="en-US"/>
        </w:rPr>
        <w:pict>
          <v:rect id="Rectangle 2" o:spid="_x0000_s1026" o:spt="1" style="position:absolute;left:0pt;margin-left:445.95pt;margin-top:3.95pt;height:19.25pt;width:87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AefgIAAAY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FM-SD-010-AU</w:t>
                  </w:r>
                </w:p>
              </w:txbxContent>
            </v:textbox>
          </v:rect>
        </w:pict>
      </w:r>
      <w:r>
        <w:rPr>
          <w:rFonts w:hint="eastAsia" w:ascii="Arial" w:hAnsi="Arial" w:cs="Arial"/>
          <w:b/>
          <w:sz w:val="18"/>
          <w:szCs w:val="18"/>
          <w:lang w:val="en-US" w:eastAsia="zh-CN"/>
        </w:rPr>
        <w:t>Client</w:t>
      </w:r>
      <w:r>
        <w:rPr>
          <w:rFonts w:hint="eastAsia"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Service Report</w:t>
      </w:r>
      <w:r>
        <w:rPr>
          <w:rFonts w:hint="eastAsia" w:ascii="Arial" w:hAnsi="Arial" w:cs="Arial"/>
          <w:b/>
          <w:sz w:val="18"/>
          <w:szCs w:val="18"/>
          <w:lang w:val="en-US" w:eastAsia="zh-CN"/>
        </w:rPr>
        <w:t xml:space="preserve"> for Business Trip</w:t>
      </w:r>
      <w:bookmarkStart w:id="1" w:name="_GoBack"/>
      <w:bookmarkEnd w:id="1"/>
    </w:p>
    <w:tbl>
      <w:tblPr>
        <w:tblStyle w:val="6"/>
        <w:tblW w:w="5162" w:type="pct"/>
        <w:tblInd w:w="-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525"/>
        <w:gridCol w:w="35"/>
        <w:gridCol w:w="1561"/>
        <w:gridCol w:w="751"/>
        <w:gridCol w:w="98"/>
        <w:gridCol w:w="1563"/>
        <w:gridCol w:w="686"/>
        <w:gridCol w:w="1600"/>
        <w:gridCol w:w="271"/>
        <w:gridCol w:w="476"/>
        <w:gridCol w:w="635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43" w:hRule="atLeast"/>
        </w:trPr>
        <w:tc>
          <w:tcPr>
            <w:tcW w:w="69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Project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name / Company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2883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Total inverter Qty installed</w:t>
            </w:r>
          </w:p>
        </w:tc>
        <w:tc>
          <w:tcPr>
            <w:tcW w:w="78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5" w:hRule="atLeast"/>
        </w:trPr>
        <w:tc>
          <w:tcPr>
            <w:tcW w:w="698" w:type="pct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112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Product S/N</w:t>
            </w: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Inv Firmware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Version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45" w:hRule="atLeast"/>
        </w:trPr>
        <w:tc>
          <w:tcPr>
            <w:tcW w:w="698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Installer</w:t>
            </w:r>
          </w:p>
        </w:tc>
        <w:tc>
          <w:tcPr>
            <w:tcW w:w="112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Contact Person</w:t>
            </w:r>
          </w:p>
        </w:tc>
        <w:tc>
          <w:tcPr>
            <w:tcW w:w="104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Contact Number</w:t>
            </w:r>
          </w:p>
        </w:tc>
        <w:tc>
          <w:tcPr>
            <w:tcW w:w="78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45" w:hRule="atLeast"/>
        </w:trPr>
        <w:tc>
          <w:tcPr>
            <w:tcW w:w="698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Consumer Name</w:t>
            </w:r>
          </w:p>
        </w:tc>
        <w:tc>
          <w:tcPr>
            <w:tcW w:w="112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Phone or Email</w:t>
            </w:r>
          </w:p>
        </w:tc>
        <w:tc>
          <w:tcPr>
            <w:tcW w:w="104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Installation date</w:t>
            </w:r>
          </w:p>
        </w:tc>
        <w:tc>
          <w:tcPr>
            <w:tcW w:w="78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72" w:hRule="atLeast"/>
        </w:trPr>
        <w:tc>
          <w:tcPr>
            <w:tcW w:w="698" w:type="pct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Fault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Description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&amp;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ustomer / consumer  explanation</w:t>
            </w:r>
          </w:p>
        </w:tc>
        <w:tc>
          <w:tcPr>
            <w:tcW w:w="1075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LCD display reads</w:t>
            </w:r>
          </w:p>
        </w:tc>
        <w:tc>
          <w:tcPr>
            <w:tcW w:w="1075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75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LED status (color)</w:t>
            </w:r>
          </w:p>
        </w:tc>
        <w:tc>
          <w:tcPr>
            <w:tcW w:w="107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10" w:hRule="atLeast"/>
        </w:trPr>
        <w:tc>
          <w:tcPr>
            <w:tcW w:w="698" w:type="pct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02" w:type="pct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Fault history, Fault frequency, etc: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45" w:hRule="atLeast"/>
        </w:trPr>
        <w:tc>
          <w:tcPr>
            <w:tcW w:w="69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Panel Configuration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Number of strings per MPP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Tracker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105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____/____(Trac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er A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B)</w:t>
            </w:r>
          </w:p>
        </w:tc>
        <w:tc>
          <w:tcPr>
            <w:tcW w:w="1171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Number of panels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for each string:</w:t>
            </w:r>
          </w:p>
        </w:tc>
        <w:tc>
          <w:tcPr>
            <w:tcW w:w="1295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Tracker A: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____/____/____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Tracker B: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____/____/____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445" w:hRule="atLeast"/>
        </w:trPr>
        <w:tc>
          <w:tcPr>
            <w:tcW w:w="698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Measurement Record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&amp; Inspection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Item</w:t>
            </w:r>
          </w:p>
        </w:tc>
        <w:tc>
          <w:tcPr>
            <w:tcW w:w="1105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Value or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conditions</w:t>
            </w:r>
          </w:p>
        </w:tc>
        <w:tc>
          <w:tcPr>
            <w:tcW w:w="1171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Item</w:t>
            </w:r>
          </w:p>
        </w:tc>
        <w:tc>
          <w:tcPr>
            <w:tcW w:w="1295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Value or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conditions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42" w:hRule="atLeast"/>
        </w:trPr>
        <w:tc>
          <w:tcPr>
            <w:tcW w:w="698" w:type="pct"/>
            <w:vMerge w:val="continue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Wiring Distance from Panes to Inv</w:t>
            </w:r>
          </w:p>
        </w:tc>
        <w:tc>
          <w:tcPr>
            <w:tcW w:w="110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Wiring Distance from Inv to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residential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Switchboard</w:t>
            </w:r>
          </w:p>
        </w:tc>
        <w:tc>
          <w:tcPr>
            <w:tcW w:w="12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42" w:hRule="atLeast"/>
        </w:trPr>
        <w:tc>
          <w:tcPr>
            <w:tcW w:w="698" w:type="pct"/>
            <w:vMerge w:val="continue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Measured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DC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input</w:t>
            </w:r>
            <w:r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 w:val="18"/>
                <w:szCs w:val="18"/>
              </w:rPr>
              <w:t xml:space="preserve">I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(Inv ON)</w:t>
            </w:r>
          </w:p>
        </w:tc>
        <w:tc>
          <w:tcPr>
            <w:tcW w:w="110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DC input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Power read on the LCD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(Inv ON)</w:t>
            </w:r>
          </w:p>
        </w:tc>
        <w:tc>
          <w:tcPr>
            <w:tcW w:w="12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42" w:hRule="atLeast"/>
        </w:trPr>
        <w:tc>
          <w:tcPr>
            <w:tcW w:w="698" w:type="pct"/>
            <w:vMerge w:val="continue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0" w:name="OLE_LINK1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Measured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DC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input V(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Inv OFF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bookmarkEnd w:id="0"/>
          </w:p>
        </w:tc>
        <w:tc>
          <w:tcPr>
            <w:tcW w:w="110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String Voltage Measured on PV input terminal</w:t>
            </w:r>
          </w:p>
        </w:tc>
        <w:tc>
          <w:tcPr>
            <w:tcW w:w="12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Tracker A: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____/____/____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Tracker B: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____/____/____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442" w:hRule="atLeast"/>
        </w:trPr>
        <w:tc>
          <w:tcPr>
            <w:tcW w:w="698" w:type="pct"/>
            <w:vMerge w:val="continue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Measured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DC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input V(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Inv ON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110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Voltage drop between panels and inverter</w:t>
            </w:r>
          </w:p>
        </w:tc>
        <w:tc>
          <w:tcPr>
            <w:tcW w:w="12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42" w:hRule="atLeast"/>
        </w:trPr>
        <w:tc>
          <w:tcPr>
            <w:tcW w:w="698" w:type="pct"/>
            <w:vMerge w:val="continue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Grid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Vac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Measured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(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When Inv OFF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110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Grid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Vac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read on the Inv LCD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(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When Inv is Working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1295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42" w:hRule="atLeast"/>
        </w:trPr>
        <w:tc>
          <w:tcPr>
            <w:tcW w:w="698" w:type="pct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Grid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Vac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Measured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(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When Inv is Working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110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Grid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Vac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Measured </w:t>
            </w:r>
            <w:r>
              <w:rPr>
                <w:rFonts w:hint="eastAsia" w:ascii="Arial" w:hAnsi="Arial" w:cs="Arial"/>
                <w:b/>
                <w:kern w:val="0"/>
                <w:sz w:val="18"/>
                <w:szCs w:val="18"/>
              </w:rPr>
              <w:t xml:space="preserve">on Inv </w:t>
            </w:r>
            <w:r>
              <w:rPr>
                <w:rFonts w:ascii="Arial" w:hAnsi="Arial" w:cs="Arial"/>
                <w:b/>
                <w:kern w:val="0"/>
                <w:sz w:val="18"/>
                <w:szCs w:val="18"/>
              </w:rPr>
              <w:t>connection</w:t>
            </w:r>
            <w:r>
              <w:rPr>
                <w:rFonts w:hint="eastAsia" w:ascii="Arial" w:hAnsi="Arial" w:cs="Arial"/>
                <w:b/>
                <w:kern w:val="0"/>
                <w:sz w:val="18"/>
                <w:szCs w:val="18"/>
              </w:rPr>
              <w:t xml:space="preserve"> switchboard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(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When Inv is Working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1295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745" w:hRule="atLeast"/>
        </w:trPr>
        <w:tc>
          <w:tcPr>
            <w:tcW w:w="1429" w:type="pct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Other phenomeno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Physical damage, fire, flooding,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burning spots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, water ingress, etc)</w:t>
            </w:r>
          </w:p>
        </w:tc>
        <w:tc>
          <w:tcPr>
            <w:tcW w:w="3571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745" w:hRule="atLeast"/>
        </w:trPr>
        <w:tc>
          <w:tcPr>
            <w:tcW w:w="698" w:type="pct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Customer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feedback / requirement</w:t>
            </w:r>
          </w:p>
        </w:tc>
        <w:tc>
          <w:tcPr>
            <w:tcW w:w="4302" w:type="pct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08" w:hRule="atLeast"/>
        </w:trPr>
        <w:tc>
          <w:tcPr>
            <w:tcW w:w="714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Special Instruction</w:t>
            </w:r>
          </w:p>
        </w:tc>
        <w:tc>
          <w:tcPr>
            <w:tcW w:w="4286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989" w:hRule="atLeast"/>
        </w:trPr>
        <w:tc>
          <w:tcPr>
            <w:tcW w:w="714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90" w:hanging="90" w:hangingChars="5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Solution /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Conclusion</w:t>
            </w:r>
          </w:p>
        </w:tc>
        <w:tc>
          <w:tcPr>
            <w:tcW w:w="4286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85" w:hRule="atLeast"/>
        </w:trPr>
        <w:tc>
          <w:tcPr>
            <w:tcW w:w="2534" w:type="pct"/>
            <w:gridSpan w:val="6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</w:rPr>
              <w:t xml:space="preserve">Field </w:t>
            </w:r>
            <w:r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Service </w:t>
            </w:r>
            <w:r>
              <w:rPr>
                <w:rFonts w:hint="eastAsia" w:ascii="Arial" w:hAnsi="Arial" w:cs="Arial"/>
                <w:b/>
                <w:kern w:val="0"/>
                <w:sz w:val="18"/>
                <w:szCs w:val="18"/>
              </w:rPr>
              <w:t xml:space="preserve">                          </w:t>
            </w:r>
            <w:r>
              <w:rPr>
                <w:rFonts w:ascii="Arial" w:hAnsi="Arial" w:cs="Arial"/>
                <w:b/>
                <w:kern w:val="0"/>
                <w:sz w:val="18"/>
                <w:szCs w:val="18"/>
              </w:rPr>
              <w:t>Date：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</w:rPr>
              <w:t>R</w:t>
            </w:r>
            <w:r>
              <w:rPr>
                <w:rFonts w:hint="eastAsia" w:ascii="Arial" w:hAnsi="Arial" w:cs="Arial"/>
                <w:b/>
                <w:kern w:val="0"/>
                <w:sz w:val="18"/>
                <w:szCs w:val="18"/>
              </w:rPr>
              <w:t>epresentative:</w:t>
            </w:r>
          </w:p>
        </w:tc>
        <w:tc>
          <w:tcPr>
            <w:tcW w:w="2466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</w:rPr>
              <w:t>Customer Signature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</w:rPr>
              <w:t xml:space="preserve"> / date: </w:t>
            </w:r>
          </w:p>
        </w:tc>
      </w:tr>
    </w:tbl>
    <w:p>
      <w:pPr>
        <w:ind w:right="-166"/>
        <w:jc w:val="left"/>
        <w:rPr>
          <w:rFonts w:ascii="Arial" w:hAnsi="Arial" w:cs="Arial"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  <w:p>
    <w:pPr>
      <w:pStyle w:val="5"/>
      <w:jc w:val="both"/>
    </w:pPr>
    <w:r>
      <w:t xml:space="preserve"> </w:t>
    </w:r>
    <w:r>
      <w:drawing>
        <wp:inline distT="0" distB="0" distL="114300" distR="114300">
          <wp:extent cx="919480" cy="201930"/>
          <wp:effectExtent l="0" t="0" r="7620" b="1270"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9480" cy="2019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zNjFmNjlmOTZiZjE0YzExNTEyZWEwYzk0MzczNmYifQ=="/>
  </w:docVars>
  <w:rsids>
    <w:rsidRoot w:val="00172A27"/>
    <w:rsid w:val="0006136B"/>
    <w:rsid w:val="00065767"/>
    <w:rsid w:val="00070691"/>
    <w:rsid w:val="000734F7"/>
    <w:rsid w:val="000800F2"/>
    <w:rsid w:val="00090406"/>
    <w:rsid w:val="000A424F"/>
    <w:rsid w:val="000A69A3"/>
    <w:rsid w:val="000E1A2B"/>
    <w:rsid w:val="001254A7"/>
    <w:rsid w:val="00130799"/>
    <w:rsid w:val="0013153B"/>
    <w:rsid w:val="00133F3C"/>
    <w:rsid w:val="0014272A"/>
    <w:rsid w:val="00162689"/>
    <w:rsid w:val="00172A27"/>
    <w:rsid w:val="00173966"/>
    <w:rsid w:val="00197044"/>
    <w:rsid w:val="001C2E5C"/>
    <w:rsid w:val="001D7FF7"/>
    <w:rsid w:val="002030E6"/>
    <w:rsid w:val="00233E0C"/>
    <w:rsid w:val="0024413F"/>
    <w:rsid w:val="00255765"/>
    <w:rsid w:val="00256D35"/>
    <w:rsid w:val="00257A15"/>
    <w:rsid w:val="0026571E"/>
    <w:rsid w:val="002831AD"/>
    <w:rsid w:val="00294E07"/>
    <w:rsid w:val="002A2F96"/>
    <w:rsid w:val="002A5C6E"/>
    <w:rsid w:val="002B176F"/>
    <w:rsid w:val="002B78A7"/>
    <w:rsid w:val="002E575D"/>
    <w:rsid w:val="00302C80"/>
    <w:rsid w:val="00315670"/>
    <w:rsid w:val="00325AF2"/>
    <w:rsid w:val="00343135"/>
    <w:rsid w:val="00355E5A"/>
    <w:rsid w:val="00373E00"/>
    <w:rsid w:val="00390839"/>
    <w:rsid w:val="003F7C92"/>
    <w:rsid w:val="0040644A"/>
    <w:rsid w:val="004176BC"/>
    <w:rsid w:val="00452661"/>
    <w:rsid w:val="00455A07"/>
    <w:rsid w:val="00461163"/>
    <w:rsid w:val="004839AE"/>
    <w:rsid w:val="00485603"/>
    <w:rsid w:val="004956DF"/>
    <w:rsid w:val="004A158A"/>
    <w:rsid w:val="004A5B62"/>
    <w:rsid w:val="004B79AF"/>
    <w:rsid w:val="004C593E"/>
    <w:rsid w:val="004F0437"/>
    <w:rsid w:val="00503F36"/>
    <w:rsid w:val="0056233E"/>
    <w:rsid w:val="0057188F"/>
    <w:rsid w:val="00571DBD"/>
    <w:rsid w:val="00590C45"/>
    <w:rsid w:val="005C0ACE"/>
    <w:rsid w:val="005C0B9E"/>
    <w:rsid w:val="005E2674"/>
    <w:rsid w:val="005F110B"/>
    <w:rsid w:val="00642F83"/>
    <w:rsid w:val="00652F46"/>
    <w:rsid w:val="00655E69"/>
    <w:rsid w:val="00671777"/>
    <w:rsid w:val="00684B44"/>
    <w:rsid w:val="00685DDF"/>
    <w:rsid w:val="00695D58"/>
    <w:rsid w:val="006C2462"/>
    <w:rsid w:val="006D32AD"/>
    <w:rsid w:val="00713372"/>
    <w:rsid w:val="00722225"/>
    <w:rsid w:val="007463D8"/>
    <w:rsid w:val="00751ED3"/>
    <w:rsid w:val="00766EF4"/>
    <w:rsid w:val="00774A00"/>
    <w:rsid w:val="0078591C"/>
    <w:rsid w:val="007A6570"/>
    <w:rsid w:val="007D151C"/>
    <w:rsid w:val="007D5155"/>
    <w:rsid w:val="007E599D"/>
    <w:rsid w:val="008006F4"/>
    <w:rsid w:val="0081618B"/>
    <w:rsid w:val="00853C36"/>
    <w:rsid w:val="008560E6"/>
    <w:rsid w:val="008705DD"/>
    <w:rsid w:val="00871841"/>
    <w:rsid w:val="00897957"/>
    <w:rsid w:val="008B68A6"/>
    <w:rsid w:val="008D648B"/>
    <w:rsid w:val="008E2F5B"/>
    <w:rsid w:val="009315A6"/>
    <w:rsid w:val="009968DB"/>
    <w:rsid w:val="00996E43"/>
    <w:rsid w:val="009A2E0D"/>
    <w:rsid w:val="009E0A04"/>
    <w:rsid w:val="009E2EFC"/>
    <w:rsid w:val="00A20C2A"/>
    <w:rsid w:val="00A2730D"/>
    <w:rsid w:val="00A34572"/>
    <w:rsid w:val="00A37BCB"/>
    <w:rsid w:val="00A5053C"/>
    <w:rsid w:val="00A664EC"/>
    <w:rsid w:val="00A725AA"/>
    <w:rsid w:val="00A85435"/>
    <w:rsid w:val="00AC05BC"/>
    <w:rsid w:val="00AC24FA"/>
    <w:rsid w:val="00AC5E1E"/>
    <w:rsid w:val="00AE35FF"/>
    <w:rsid w:val="00AE5517"/>
    <w:rsid w:val="00B225DD"/>
    <w:rsid w:val="00B2367F"/>
    <w:rsid w:val="00B278F5"/>
    <w:rsid w:val="00B30464"/>
    <w:rsid w:val="00B849A3"/>
    <w:rsid w:val="00B978E6"/>
    <w:rsid w:val="00BB3463"/>
    <w:rsid w:val="00BB7FD2"/>
    <w:rsid w:val="00C36686"/>
    <w:rsid w:val="00C64114"/>
    <w:rsid w:val="00CA30B5"/>
    <w:rsid w:val="00CD5ED8"/>
    <w:rsid w:val="00CE5AD9"/>
    <w:rsid w:val="00CF5BFA"/>
    <w:rsid w:val="00D0358C"/>
    <w:rsid w:val="00D34468"/>
    <w:rsid w:val="00D920B6"/>
    <w:rsid w:val="00D9689E"/>
    <w:rsid w:val="00DB5F28"/>
    <w:rsid w:val="00DC5397"/>
    <w:rsid w:val="00DC54DD"/>
    <w:rsid w:val="00DE5761"/>
    <w:rsid w:val="00E335A6"/>
    <w:rsid w:val="00E43DE7"/>
    <w:rsid w:val="00E52AD5"/>
    <w:rsid w:val="00E637B0"/>
    <w:rsid w:val="00EA5017"/>
    <w:rsid w:val="00F12CC6"/>
    <w:rsid w:val="00F15E4E"/>
    <w:rsid w:val="00F21483"/>
    <w:rsid w:val="00F37085"/>
    <w:rsid w:val="00F40D20"/>
    <w:rsid w:val="00F7613D"/>
    <w:rsid w:val="00F77BE7"/>
    <w:rsid w:val="00FC4490"/>
    <w:rsid w:val="00FC76F9"/>
    <w:rsid w:val="00FF4597"/>
    <w:rsid w:val="00FF466D"/>
    <w:rsid w:val="1C8D3A55"/>
    <w:rsid w:val="5D57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99"/>
    <w:pPr>
      <w:spacing w:after="120"/>
      <w:ind w:left="200" w:leftChars="200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正文文本缩进 字符"/>
    <w:basedOn w:val="7"/>
    <w:link w:val="2"/>
    <w:semiHidden/>
    <w:qFormat/>
    <w:uiPriority w:val="99"/>
    <w:rPr>
      <w:szCs w:val="24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alt-edited"/>
    <w:basedOn w:val="7"/>
    <w:qFormat/>
    <w:uiPriority w:val="99"/>
    <w:rPr>
      <w:rFonts w:cs="Times New Roman"/>
    </w:rPr>
  </w:style>
  <w:style w:type="character" w:customStyle="1" w:styleId="14">
    <w:name w:val="enfont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212</Words>
  <Characters>1157</Characters>
  <Lines>10</Lines>
  <Paragraphs>2</Paragraphs>
  <TotalTime>98</TotalTime>
  <ScaleCrop>false</ScaleCrop>
  <LinksUpToDate>false</LinksUpToDate>
  <CharactersWithSpaces>1363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2016-11-02T06:10:00Z</dcterms:created>
  <dc:creator>cccc</dc:creator>
  <cp:lastModifiedBy>Amos Yang</cp:lastModifiedBy>
  <cp:lastPrinted>2016-08-22T03:26:00Z</cp:lastPrinted>
  <dcterms:modified xsi:type="dcterms:W3CDTF">2023-06-13T02:25:20Z</dcterms:modified>
  <dc:title>安徽朝阳玻璃机械研究所售后服务单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AF3F9EDBE4314894993F09A336D9B099</vt:lpwstr>
  </property>
</Properties>
</file>